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87" w:rsidRDefault="00042787" w:rsidP="00042787">
      <w:pPr>
        <w:widowControl w:val="0"/>
        <w:autoSpaceDE w:val="0"/>
        <w:autoSpaceDN w:val="0"/>
        <w:adjustRightInd w:val="0"/>
        <w:spacing w:line="440" w:lineRule="atLeast"/>
        <w:jc w:val="center"/>
        <w:rPr>
          <w:rFonts w:ascii="Arial" w:hAnsi="Arial" w:cs="Arial"/>
          <w:b/>
          <w:bCs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Deck Terminology</w:t>
      </w:r>
    </w:p>
    <w:p w:rsidR="00042787" w:rsidRP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</w:p>
    <w:p w:rsidR="00042787" w:rsidRP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</w:p>
    <w:p w:rsidR="00042787" w:rsidRDefault="00042787" w:rsidP="0059363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54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Balusters</w:t>
      </w:r>
      <w:r>
        <w:rPr>
          <w:rFonts w:ascii="Arial" w:hAnsi="Arial" w:cs="Arial"/>
          <w:color w:val="333333"/>
          <w:sz w:val="26"/>
          <w:szCs w:val="26"/>
        </w:rPr>
        <w:t xml:space="preserve"> — The vertical boards that attach to the handrails. Sometimes called spindles.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Beams</w:t>
      </w:r>
      <w:r>
        <w:rPr>
          <w:rFonts w:ascii="Arial" w:hAnsi="Arial" w:cs="Arial"/>
          <w:color w:val="333333"/>
          <w:sz w:val="26"/>
          <w:szCs w:val="26"/>
        </w:rPr>
        <w:t xml:space="preserve"> — The horizontal boards that are attached to the post to help carry the weight.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Box Sill</w:t>
      </w:r>
      <w:r>
        <w:rPr>
          <w:rFonts w:ascii="Arial" w:hAnsi="Arial" w:cs="Arial"/>
          <w:color w:val="333333"/>
          <w:sz w:val="26"/>
          <w:szCs w:val="26"/>
        </w:rPr>
        <w:t xml:space="preserve"> — In a building frame it is composed of a plate resting on the basement wall and a joist or header at the outer edge of the plate, as well as a soleplate for the studs resting either directly on the joists or on the rough flooring.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Decking</w:t>
      </w:r>
      <w:r>
        <w:rPr>
          <w:rFonts w:ascii="Arial" w:hAnsi="Arial" w:cs="Arial"/>
          <w:color w:val="333333"/>
          <w:sz w:val="26"/>
          <w:szCs w:val="26"/>
        </w:rPr>
        <w:t xml:space="preserve"> — The boards that span the area over the joists and form the deck floor.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Foundation</w:t>
      </w:r>
      <w:r>
        <w:rPr>
          <w:rFonts w:ascii="Arial" w:hAnsi="Arial" w:cs="Arial"/>
          <w:color w:val="333333"/>
          <w:sz w:val="26"/>
          <w:szCs w:val="26"/>
        </w:rPr>
        <w:t xml:space="preserve"> — Either a concrete pad or post installed on footers.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Furring Boards</w:t>
      </w:r>
      <w:r>
        <w:rPr>
          <w:rFonts w:ascii="Arial" w:hAnsi="Arial" w:cs="Arial"/>
          <w:color w:val="333333"/>
          <w:sz w:val="26"/>
          <w:szCs w:val="26"/>
        </w:rPr>
        <w:t xml:space="preserve"> — Long thin strips of wood used to make existing surfaces support the finished surface, in this case the deck.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Handrails</w:t>
      </w:r>
      <w:r>
        <w:rPr>
          <w:rFonts w:ascii="Arial" w:hAnsi="Arial" w:cs="Arial"/>
          <w:color w:val="333333"/>
          <w:sz w:val="26"/>
          <w:szCs w:val="26"/>
        </w:rPr>
        <w:t xml:space="preserve"> — The horizontal boards that provide safety.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Joists</w:t>
      </w:r>
      <w:r>
        <w:rPr>
          <w:rFonts w:ascii="Arial" w:hAnsi="Arial" w:cs="Arial"/>
          <w:color w:val="333333"/>
          <w:sz w:val="26"/>
          <w:szCs w:val="26"/>
        </w:rPr>
        <w:t xml:space="preserve"> — Typically 2 x 8 boards that are installed perpendicular and between beams to help distribute weight and hold up the decking boards. Joists are usually installed 16 or 24 inches apart.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Rise</w:t>
      </w:r>
      <w:r>
        <w:rPr>
          <w:rFonts w:ascii="Arial" w:hAnsi="Arial" w:cs="Arial"/>
          <w:color w:val="333333"/>
          <w:sz w:val="26"/>
          <w:szCs w:val="26"/>
        </w:rPr>
        <w:t xml:space="preserve"> — Rise is the height of the step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Run</w:t>
      </w:r>
      <w:r>
        <w:rPr>
          <w:rFonts w:ascii="Arial" w:hAnsi="Arial" w:cs="Arial"/>
          <w:color w:val="333333"/>
          <w:sz w:val="26"/>
          <w:szCs w:val="26"/>
        </w:rPr>
        <w:t xml:space="preserve"> — Run is the depth of the step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Staircase Landing</w:t>
      </w:r>
      <w:r>
        <w:rPr>
          <w:rFonts w:ascii="Arial" w:hAnsi="Arial" w:cs="Arial"/>
          <w:color w:val="333333"/>
          <w:sz w:val="26"/>
          <w:szCs w:val="26"/>
        </w:rPr>
        <w:t xml:space="preserve"> — Usually part of the decking plan.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Stringers</w:t>
      </w:r>
      <w:r>
        <w:rPr>
          <w:rFonts w:ascii="Arial" w:hAnsi="Arial" w:cs="Arial"/>
          <w:color w:val="333333"/>
          <w:sz w:val="26"/>
          <w:szCs w:val="26"/>
        </w:rPr>
        <w:t xml:space="preserve"> — The boards that support stairs.  </w:t>
      </w:r>
    </w:p>
    <w:p w:rsidR="00042787" w:rsidRDefault="00042787" w:rsidP="00042787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40" w:lineRule="atLeast"/>
        <w:ind w:left="720" w:hanging="720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b/>
          <w:bCs/>
          <w:color w:val="333333"/>
          <w:sz w:val="26"/>
          <w:szCs w:val="26"/>
        </w:rPr>
        <w:t>Support Posts</w:t>
      </w:r>
      <w:r>
        <w:rPr>
          <w:rFonts w:ascii="Arial" w:hAnsi="Arial" w:cs="Arial"/>
          <w:color w:val="333333"/>
          <w:sz w:val="26"/>
          <w:szCs w:val="26"/>
        </w:rPr>
        <w:t xml:space="preserve"> — 4 x 4 or 6 x 6 posts that are installed to support the weight of the deck.  </w:t>
      </w:r>
    </w:p>
    <w:p w:rsidR="00C145E2" w:rsidRDefault="00042787" w:rsidP="00042787">
      <w:r>
        <w:rPr>
          <w:rFonts w:ascii="Arial" w:hAnsi="Arial" w:cs="Arial"/>
          <w:b/>
          <w:bCs/>
          <w:color w:val="333333"/>
          <w:sz w:val="26"/>
          <w:szCs w:val="26"/>
        </w:rPr>
        <w:t>Treads</w:t>
      </w:r>
      <w:r>
        <w:rPr>
          <w:rFonts w:ascii="Arial" w:hAnsi="Arial" w:cs="Arial"/>
          <w:color w:val="333333"/>
          <w:sz w:val="26"/>
          <w:szCs w:val="26"/>
        </w:rPr>
        <w:t xml:space="preserve"> — The top boards on a stair.</w:t>
      </w:r>
    </w:p>
    <w:sectPr w:rsidR="00C145E2" w:rsidSect="00C145E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2787"/>
    <w:rsid w:val="00042787"/>
    <w:rsid w:val="0059363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6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Baily  Lionetti</cp:lastModifiedBy>
  <cp:revision>2</cp:revision>
  <dcterms:created xsi:type="dcterms:W3CDTF">2013-07-10T00:41:00Z</dcterms:created>
  <dcterms:modified xsi:type="dcterms:W3CDTF">2013-07-10T00:43:00Z</dcterms:modified>
</cp:coreProperties>
</file>